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FF8C" w14:textId="77777777" w:rsidR="000A30B6" w:rsidRPr="00884D57" w:rsidRDefault="000A30B6" w:rsidP="000A30B6">
      <w:pPr>
        <w:rPr>
          <w:rFonts w:cs="Arial"/>
          <w:bCs/>
        </w:rPr>
      </w:pPr>
      <w:bookmarkStart w:id="0" w:name="_GoBack"/>
      <w:bookmarkEnd w:id="0"/>
      <w:r w:rsidRPr="00884D57">
        <w:rPr>
          <w:rFonts w:cs="Arial"/>
          <w:b/>
          <w:bCs/>
        </w:rPr>
        <w:t>Step 1</w:t>
      </w:r>
      <w:r w:rsidRPr="00884D57">
        <w:rPr>
          <w:rFonts w:cs="Arial"/>
          <w:bCs/>
        </w:rPr>
        <w:t>:  Log into Canvas (as an instructor)</w:t>
      </w:r>
      <w:r w:rsidR="00962D1E">
        <w:rPr>
          <w:rFonts w:cs="Arial"/>
          <w:bCs/>
        </w:rPr>
        <w:t>.</w:t>
      </w:r>
    </w:p>
    <w:p w14:paraId="77C2663D" w14:textId="77777777" w:rsidR="000D467B" w:rsidRPr="00884D57" w:rsidRDefault="00BB77DD" w:rsidP="000A30B6">
      <w:pPr>
        <w:rPr>
          <w:rFonts w:cs="Arial"/>
          <w:bCs/>
        </w:rPr>
      </w:pPr>
      <w:r w:rsidRPr="00884D57">
        <w:rPr>
          <w:noProof/>
        </w:rPr>
        <w:drawing>
          <wp:inline distT="0" distB="0" distL="0" distR="0" wp14:anchorId="4B52F5CE" wp14:editId="48ACC105">
            <wp:extent cx="5124450" cy="2785598"/>
            <wp:effectExtent l="171450" t="171450" r="381000" b="3581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7473" cy="2787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D91DD4" w14:textId="77777777" w:rsidR="00164263" w:rsidRPr="00884D57" w:rsidRDefault="00164263" w:rsidP="000A30B6">
      <w:pPr>
        <w:rPr>
          <w:rFonts w:cs="Arial"/>
          <w:bCs/>
        </w:rPr>
      </w:pPr>
    </w:p>
    <w:p w14:paraId="5F5A4EF7" w14:textId="1A0C2E63" w:rsidR="000A30B6" w:rsidRPr="00884D57" w:rsidRDefault="000A30B6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t>Step 2</w:t>
      </w:r>
      <w:r w:rsidRPr="00884D57">
        <w:rPr>
          <w:rFonts w:cs="Arial"/>
          <w:bCs/>
        </w:rPr>
        <w:t>: Under Courses, locate and enter Canvas course</w:t>
      </w:r>
      <w:r w:rsidR="00962D1E">
        <w:rPr>
          <w:rFonts w:cs="Arial"/>
          <w:bCs/>
        </w:rPr>
        <w:t>.</w:t>
      </w:r>
    </w:p>
    <w:p w14:paraId="26944ACD" w14:textId="77777777" w:rsidR="000D467B" w:rsidRPr="00884D57" w:rsidRDefault="00BB77DD" w:rsidP="000A30B6">
      <w:pPr>
        <w:rPr>
          <w:rFonts w:cs="Arial"/>
          <w:bCs/>
        </w:rPr>
      </w:pPr>
      <w:r w:rsidRPr="00884D57">
        <w:rPr>
          <w:noProof/>
        </w:rPr>
        <w:drawing>
          <wp:inline distT="0" distB="0" distL="0" distR="0" wp14:anchorId="2675A6D9" wp14:editId="0A8E97FF">
            <wp:extent cx="5045323" cy="3209925"/>
            <wp:effectExtent l="171450" t="171450" r="384175" b="352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5323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06519F" w14:textId="605C5AA3" w:rsidR="00164263" w:rsidRPr="00884D57" w:rsidRDefault="000A30B6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lastRenderedPageBreak/>
        <w:t>Step 3:</w:t>
      </w:r>
      <w:r w:rsidRPr="00884D57">
        <w:rPr>
          <w:rFonts w:cs="Arial"/>
          <w:bCs/>
        </w:rPr>
        <w:t xml:space="preserve"> On Ca</w:t>
      </w:r>
      <w:r w:rsidR="00EC1434" w:rsidRPr="00884D57">
        <w:rPr>
          <w:rFonts w:cs="Arial"/>
          <w:bCs/>
        </w:rPr>
        <w:t xml:space="preserve">nvas course home page, locate and click </w:t>
      </w:r>
      <w:r w:rsidR="00884D57">
        <w:rPr>
          <w:rFonts w:cs="Arial"/>
          <w:bCs/>
        </w:rPr>
        <w:t xml:space="preserve">on </w:t>
      </w:r>
      <w:r w:rsidR="00884D57" w:rsidRPr="00884D57">
        <w:rPr>
          <w:rFonts w:cs="Arial"/>
          <w:b/>
          <w:bCs/>
        </w:rPr>
        <w:t>Settings</w:t>
      </w:r>
      <w:r w:rsidR="00884D57">
        <w:rPr>
          <w:rFonts w:cs="Arial"/>
          <w:bCs/>
        </w:rPr>
        <w:t xml:space="preserve"> (via course navigation menu)</w:t>
      </w:r>
      <w:r w:rsidR="00962D1E">
        <w:rPr>
          <w:rFonts w:cs="Arial"/>
          <w:bCs/>
        </w:rPr>
        <w:t>.</w:t>
      </w:r>
    </w:p>
    <w:p w14:paraId="67760E9C" w14:textId="77777777" w:rsidR="00164263" w:rsidRPr="00884D57" w:rsidRDefault="00884D5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1B69B7DA" wp14:editId="41BEF219">
            <wp:extent cx="5095875" cy="2707456"/>
            <wp:effectExtent l="171450" t="171450" r="371475" b="3600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07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1B6C4F" w14:textId="77777777" w:rsidR="001A6E57" w:rsidRPr="00884D57" w:rsidRDefault="001A6E57" w:rsidP="000A30B6">
      <w:pPr>
        <w:rPr>
          <w:rFonts w:cs="Arial"/>
          <w:bCs/>
        </w:rPr>
      </w:pPr>
    </w:p>
    <w:p w14:paraId="3216F348" w14:textId="1BEE2BE1" w:rsidR="000A30B6" w:rsidRPr="00962D1E" w:rsidRDefault="001A6E57" w:rsidP="000A30B6">
      <w:pPr>
        <w:rPr>
          <w:rFonts w:cs="Arial"/>
          <w:bCs/>
        </w:rPr>
      </w:pPr>
      <w:r w:rsidRPr="00884D57">
        <w:rPr>
          <w:rFonts w:cs="Arial"/>
          <w:b/>
          <w:bCs/>
        </w:rPr>
        <w:t>Step 4</w:t>
      </w:r>
      <w:r w:rsidRPr="00884D57">
        <w:rPr>
          <w:rFonts w:cs="Arial"/>
          <w:bCs/>
        </w:rPr>
        <w:t xml:space="preserve">: </w:t>
      </w:r>
      <w:r w:rsidR="000A30B6" w:rsidRPr="00884D57">
        <w:rPr>
          <w:rFonts w:cs="Arial"/>
          <w:bCs/>
        </w:rPr>
        <w:t xml:space="preserve"> </w:t>
      </w:r>
      <w:r w:rsidR="00884D57">
        <w:rPr>
          <w:rFonts w:cs="Arial"/>
          <w:bCs/>
        </w:rPr>
        <w:t xml:space="preserve">Under Settings, click on </w:t>
      </w:r>
      <w:r w:rsidR="00884D57" w:rsidRPr="00884D57">
        <w:rPr>
          <w:rFonts w:cs="Arial"/>
          <w:b/>
          <w:bCs/>
        </w:rPr>
        <w:t>Navigation</w:t>
      </w:r>
      <w:r w:rsidR="00962D1E">
        <w:rPr>
          <w:rFonts w:cs="Arial"/>
          <w:bCs/>
        </w:rPr>
        <w:t>.</w:t>
      </w:r>
    </w:p>
    <w:p w14:paraId="357FF02B" w14:textId="77777777" w:rsidR="008217EE" w:rsidRPr="00884D57" w:rsidRDefault="00884D5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555A82FF" wp14:editId="0C604948">
            <wp:extent cx="5153025" cy="2640925"/>
            <wp:effectExtent l="171450" t="171450" r="371475" b="3695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4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2D6164" w14:textId="77777777" w:rsidR="008217EE" w:rsidRPr="00884D57" w:rsidRDefault="008217EE" w:rsidP="000A30B6">
      <w:pPr>
        <w:rPr>
          <w:rFonts w:cs="Arial"/>
          <w:bCs/>
        </w:rPr>
      </w:pPr>
    </w:p>
    <w:p w14:paraId="4FFDDC8B" w14:textId="77777777" w:rsidR="008217EE" w:rsidRPr="00884D57" w:rsidRDefault="008217EE" w:rsidP="000A30B6">
      <w:pPr>
        <w:rPr>
          <w:rFonts w:cs="Arial"/>
          <w:bCs/>
        </w:rPr>
      </w:pPr>
    </w:p>
    <w:p w14:paraId="5902A892" w14:textId="70168AB2" w:rsidR="008217EE" w:rsidRDefault="00884D57" w:rsidP="000A30B6">
      <w:pPr>
        <w:rPr>
          <w:rFonts w:cs="Arial"/>
          <w:bCs/>
        </w:rPr>
      </w:pPr>
      <w:r>
        <w:rPr>
          <w:rFonts w:cs="Arial"/>
          <w:b/>
          <w:bCs/>
        </w:rPr>
        <w:lastRenderedPageBreak/>
        <w:t>Step 5</w:t>
      </w:r>
      <w:r w:rsidR="008217EE" w:rsidRPr="00884D57">
        <w:rPr>
          <w:rFonts w:cs="Arial"/>
          <w:bCs/>
        </w:rPr>
        <w:t xml:space="preserve">: </w:t>
      </w:r>
      <w:r>
        <w:rPr>
          <w:rFonts w:cs="Arial"/>
          <w:bCs/>
        </w:rPr>
        <w:t xml:space="preserve">Under Navigation, </w:t>
      </w:r>
      <w:r w:rsidR="00962D1E">
        <w:rPr>
          <w:rFonts w:cs="Arial"/>
          <w:bCs/>
        </w:rPr>
        <w:t>enable the McGraw Hill Connect tool. Click Save.</w:t>
      </w:r>
    </w:p>
    <w:p w14:paraId="5609CE57" w14:textId="77777777" w:rsidR="00884D57" w:rsidRPr="00884D57" w:rsidRDefault="00884D57" w:rsidP="000A30B6">
      <w:pPr>
        <w:rPr>
          <w:rFonts w:cs="Arial"/>
          <w:bCs/>
        </w:rPr>
      </w:pPr>
      <w:r>
        <w:rPr>
          <w:noProof/>
        </w:rPr>
        <w:drawing>
          <wp:inline distT="0" distB="0" distL="0" distR="0" wp14:anchorId="64E7FE0F" wp14:editId="330A7A6A">
            <wp:extent cx="5143500" cy="3352800"/>
            <wp:effectExtent l="171450" t="171450" r="381000" b="3619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723" cy="3354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3DCF9F" w14:textId="30FBDFF9" w:rsidR="000A30B6" w:rsidRPr="00884D57" w:rsidRDefault="00884D57" w:rsidP="000A30B6">
      <w:pPr>
        <w:rPr>
          <w:rFonts w:cs="Arial"/>
          <w:bCs/>
        </w:rPr>
      </w:pPr>
      <w:r>
        <w:rPr>
          <w:rFonts w:cs="Arial"/>
          <w:b/>
          <w:bCs/>
        </w:rPr>
        <w:t>Step 6</w:t>
      </w:r>
      <w:r w:rsidR="005B6922" w:rsidRPr="00884D57">
        <w:rPr>
          <w:rFonts w:cs="Arial"/>
          <w:bCs/>
        </w:rPr>
        <w:t xml:space="preserve">: </w:t>
      </w:r>
      <w:r>
        <w:rPr>
          <w:rFonts w:cs="Arial"/>
          <w:bCs/>
        </w:rPr>
        <w:t>Once you enable the McGraw-Hill</w:t>
      </w:r>
      <w:r w:rsidR="00962D1E">
        <w:rPr>
          <w:rFonts w:cs="Arial"/>
          <w:bCs/>
        </w:rPr>
        <w:t xml:space="preserve"> Connect </w:t>
      </w:r>
      <w:r>
        <w:rPr>
          <w:rFonts w:cs="Arial"/>
          <w:bCs/>
        </w:rPr>
        <w:t>link, it will appear via the Canvas course navigation</w:t>
      </w:r>
      <w:r w:rsidR="00962D1E">
        <w:rPr>
          <w:rFonts w:cs="Arial"/>
          <w:bCs/>
        </w:rPr>
        <w:t xml:space="preserve"> menu.</w:t>
      </w:r>
      <w:r>
        <w:rPr>
          <w:noProof/>
        </w:rPr>
        <w:drawing>
          <wp:inline distT="0" distB="0" distL="0" distR="0" wp14:anchorId="3406FCBD" wp14:editId="0B1ABC66">
            <wp:extent cx="5055760" cy="2733675"/>
            <wp:effectExtent l="171450" t="171450" r="374015" b="3524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1761" cy="273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30B6" w:rsidRPr="0088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B6"/>
    <w:rsid w:val="00001B0B"/>
    <w:rsid w:val="000A30B6"/>
    <w:rsid w:val="000D467B"/>
    <w:rsid w:val="00164263"/>
    <w:rsid w:val="001A6E57"/>
    <w:rsid w:val="002812D9"/>
    <w:rsid w:val="00293D1E"/>
    <w:rsid w:val="002C6DA0"/>
    <w:rsid w:val="002D4ECE"/>
    <w:rsid w:val="003148A9"/>
    <w:rsid w:val="00381440"/>
    <w:rsid w:val="00385484"/>
    <w:rsid w:val="003C25E1"/>
    <w:rsid w:val="00425ECA"/>
    <w:rsid w:val="00437F2C"/>
    <w:rsid w:val="004D7614"/>
    <w:rsid w:val="00563D11"/>
    <w:rsid w:val="005B6922"/>
    <w:rsid w:val="005C5EA5"/>
    <w:rsid w:val="00645446"/>
    <w:rsid w:val="006700CB"/>
    <w:rsid w:val="006A2E10"/>
    <w:rsid w:val="006F48FE"/>
    <w:rsid w:val="008217EE"/>
    <w:rsid w:val="00884D57"/>
    <w:rsid w:val="00891D4C"/>
    <w:rsid w:val="00962D1E"/>
    <w:rsid w:val="00A043F4"/>
    <w:rsid w:val="00BB77DD"/>
    <w:rsid w:val="00BF3DE4"/>
    <w:rsid w:val="00C11B2D"/>
    <w:rsid w:val="00D17412"/>
    <w:rsid w:val="00D95758"/>
    <w:rsid w:val="00D96CC3"/>
    <w:rsid w:val="00DA164A"/>
    <w:rsid w:val="00E56DD6"/>
    <w:rsid w:val="00E604D1"/>
    <w:rsid w:val="00EC1434"/>
    <w:rsid w:val="00F12B77"/>
    <w:rsid w:val="00F81146"/>
    <w:rsid w:val="00FA635F"/>
    <w:rsid w:val="00FD08C4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20A5"/>
  <w15:docId w15:val="{751B9244-3C9C-4AB1-BF62-F496F0D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Partacz, Jeremy</dc:creator>
  <cp:lastModifiedBy>Hoffmeyer, Kristy</cp:lastModifiedBy>
  <cp:revision>2</cp:revision>
  <dcterms:created xsi:type="dcterms:W3CDTF">2019-05-23T20:18:00Z</dcterms:created>
  <dcterms:modified xsi:type="dcterms:W3CDTF">2019-05-23T20:18:00Z</dcterms:modified>
</cp:coreProperties>
</file>